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7C" w:rsidRPr="00AE35AF" w:rsidRDefault="0007077C" w:rsidP="00AE35AF">
      <w:pPr>
        <w:widowControl/>
        <w:jc w:val="left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附件：</w:t>
      </w:r>
    </w:p>
    <w:p w:rsidR="009B13B5" w:rsidRDefault="009B13B5" w:rsidP="009B13B5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 w:rsidRPr="009B13B5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杭州师范大学钱江学院计财部</w:t>
      </w:r>
      <w:r w:rsidR="00452A6F" w:rsidRPr="009B13B5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微信公众号</w:t>
      </w:r>
      <w:r w:rsidRPr="009B13B5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操作手册</w:t>
      </w:r>
      <w:bookmarkStart w:id="0" w:name="_GoBack"/>
      <w:bookmarkEnd w:id="0"/>
    </w:p>
    <w:p w:rsidR="0007077C" w:rsidRDefault="00217506" w:rsidP="0007077C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一</w:t>
      </w:r>
      <w:r w:rsid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、</w:t>
      </w:r>
      <w:r w:rsidR="0007077C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关注公众号</w:t>
      </w:r>
    </w:p>
    <w:p w:rsidR="00470B47" w:rsidRPr="00DA58C7" w:rsidRDefault="00470B47" w:rsidP="0007077C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proofErr w:type="gramStart"/>
      <w:r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微信搜索</w:t>
      </w:r>
      <w:proofErr w:type="gramEnd"/>
      <w:r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“杭州师范大学钱江学院计财部”公众号，或扫描下</w:t>
      </w:r>
      <w:r w:rsidR="00452A6F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方</w:t>
      </w:r>
      <w:proofErr w:type="gramStart"/>
      <w:r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二维码添</w:t>
      </w:r>
      <w:proofErr w:type="gramEnd"/>
      <w:r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加</w:t>
      </w:r>
      <w:r w:rsidR="00DA58C7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关注</w:t>
      </w:r>
      <w:r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。</w:t>
      </w:r>
    </w:p>
    <w:p w:rsidR="00353F35" w:rsidRPr="00DD3BB2" w:rsidRDefault="001127E1" w:rsidP="00DA58C7">
      <w:pPr>
        <w:jc w:val="center"/>
        <w:rPr>
          <w:sz w:val="28"/>
          <w:szCs w:val="28"/>
        </w:rPr>
      </w:pPr>
      <w:r w:rsidRPr="00DD3BB2">
        <w:rPr>
          <w:rFonts w:hint="eastAsia"/>
          <w:noProof/>
          <w:sz w:val="28"/>
          <w:szCs w:val="28"/>
        </w:rPr>
        <w:drawing>
          <wp:inline distT="0" distB="0" distL="0" distR="0">
            <wp:extent cx="1724025" cy="1724025"/>
            <wp:effectExtent l="19050" t="0" r="9525" b="0"/>
            <wp:docPr id="3" name="图片 2" descr="公众号二位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众号二位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7C" w:rsidRDefault="00217506" w:rsidP="00DA58C7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二</w:t>
      </w:r>
      <w:r w:rsidR="00DA58C7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、</w:t>
      </w:r>
      <w:r w:rsidR="0007077C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登陆</w:t>
      </w:r>
    </w:p>
    <w:p w:rsidR="00F203A1" w:rsidRPr="00DA58C7" w:rsidRDefault="00470B47" w:rsidP="00DA58C7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出现欢迎界面，点击下方“服务平台”，点击“财务查询”</w:t>
      </w:r>
      <w:r w:rsidR="004C1274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，</w:t>
      </w:r>
      <w:r w:rsidR="006161C6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跳出登录界面，</w:t>
      </w:r>
      <w:r w:rsidR="004C1274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输入工号和</w:t>
      </w:r>
      <w:r w:rsidR="00452A6F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财务</w:t>
      </w:r>
      <w:r w:rsidR="004C1274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密码</w:t>
      </w:r>
      <w:r w:rsidR="00DA58C7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（</w:t>
      </w:r>
      <w:r w:rsidR="004C1274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密码为财务信息门户网站登录密码，</w:t>
      </w:r>
      <w:r w:rsidR="00DA58C7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即网上预约平台的登录密码，</w:t>
      </w:r>
      <w:r w:rsidR="00452A6F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初始密码</w:t>
      </w:r>
      <w:r w:rsidR="00DA58C7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默认</w:t>
      </w:r>
      <w:r w:rsidR="004C1274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身份证后6位</w:t>
      </w:r>
      <w:r w:rsidR="00DA58C7"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）。</w:t>
      </w:r>
    </w:p>
    <w:p w:rsidR="00395F55" w:rsidRPr="00DD3BB2" w:rsidRDefault="006161C6" w:rsidP="0007077C">
      <w:pPr>
        <w:jc w:val="center"/>
        <w:rPr>
          <w:sz w:val="28"/>
          <w:szCs w:val="28"/>
        </w:rPr>
      </w:pPr>
      <w:r w:rsidRPr="00DD3BB2">
        <w:rPr>
          <w:rFonts w:hint="eastAsia"/>
          <w:noProof/>
          <w:sz w:val="28"/>
          <w:szCs w:val="28"/>
        </w:rPr>
        <w:drawing>
          <wp:inline distT="0" distB="0" distL="0" distR="0">
            <wp:extent cx="1900010" cy="3381375"/>
            <wp:effectExtent l="19050" t="0" r="4990" b="0"/>
            <wp:docPr id="11" name="图片 10" descr="IMG_2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40" cy="339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77C">
        <w:rPr>
          <w:rFonts w:hint="eastAsia"/>
          <w:sz w:val="28"/>
          <w:szCs w:val="28"/>
        </w:rPr>
        <w:t xml:space="preserve">      </w:t>
      </w:r>
      <w:r w:rsidRPr="00DD3BB2">
        <w:rPr>
          <w:rFonts w:hint="eastAsia"/>
          <w:noProof/>
          <w:sz w:val="28"/>
          <w:szCs w:val="28"/>
        </w:rPr>
        <w:drawing>
          <wp:inline distT="0" distB="0" distL="0" distR="0">
            <wp:extent cx="1905000" cy="3390257"/>
            <wp:effectExtent l="19050" t="0" r="0" b="0"/>
            <wp:docPr id="12" name="图片 11" descr="IMG_2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67" cy="339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F55" w:rsidRDefault="00217506">
      <w:pPr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点击“绑定”，进入</w:t>
      </w:r>
      <w:proofErr w:type="gramStart"/>
      <w:r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翼财云网</w:t>
      </w:r>
      <w:proofErr w:type="gramEnd"/>
      <w:r w:rsidRPr="00DA58C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客户端首页面。</w:t>
      </w:r>
    </w:p>
    <w:p w:rsidR="00217506" w:rsidRDefault="00217506" w:rsidP="00FB402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38450" cy="6146190"/>
            <wp:effectExtent l="19050" t="0" r="0" b="0"/>
            <wp:docPr id="1" name="图片 1" descr="C:\Users\Administrator\Documents\Tencent Files\25596548\FileRecv\MobileFile\IMG_1227(20200912-1454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5596548\FileRecv\MobileFile\IMG_1227(20200912-14540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09" cy="616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06" w:rsidRDefault="00217506" w:rsidP="00217506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三、功能介绍</w:t>
      </w:r>
    </w:p>
    <w:p w:rsidR="00217506" w:rsidRDefault="00217506" w:rsidP="00217506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1、工资查询功能</w:t>
      </w:r>
      <w:r w:rsid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（从2018年开始）</w:t>
      </w:r>
    </w:p>
    <w:p w:rsidR="00F203A1" w:rsidRPr="00217506" w:rsidRDefault="00347CC1" w:rsidP="00217506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 w:rsidRPr="00217506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在主页面点击</w:t>
      </w:r>
      <w:r w:rsidR="00217506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“</w:t>
      </w:r>
      <w:r w:rsidR="00217506">
        <w:rPr>
          <w:noProof/>
          <w:sz w:val="28"/>
          <w:szCs w:val="28"/>
        </w:rPr>
        <w:drawing>
          <wp:inline distT="0" distB="0" distL="0" distR="0">
            <wp:extent cx="1620981" cy="619125"/>
            <wp:effectExtent l="19050" t="0" r="0" b="0"/>
            <wp:docPr id="5" name="图片 3" descr="C:\Users\Administrator\Documents\Tencent Files\25596548\FileRecv\MobileFile\IMG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25596548\FileRecv\MobileFile\IMG_12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71" cy="61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506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”，选择年份，可以看到每个月工资实发数。</w:t>
      </w:r>
    </w:p>
    <w:p w:rsidR="00347CC1" w:rsidRDefault="00347CC1" w:rsidP="00FB4025">
      <w:pPr>
        <w:jc w:val="center"/>
        <w:rPr>
          <w:sz w:val="28"/>
          <w:szCs w:val="28"/>
        </w:rPr>
      </w:pPr>
      <w:r w:rsidRPr="00DD3BB2">
        <w:rPr>
          <w:noProof/>
          <w:sz w:val="28"/>
          <w:szCs w:val="28"/>
        </w:rPr>
        <w:lastRenderedPageBreak/>
        <w:drawing>
          <wp:inline distT="0" distB="0" distL="0" distR="0">
            <wp:extent cx="2168615" cy="3859401"/>
            <wp:effectExtent l="19050" t="0" r="3085" b="0"/>
            <wp:docPr id="14" name="图片 13" descr="IMG_2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435" cy="38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F7" w:rsidRDefault="009923F7" w:rsidP="009923F7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点击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某个月的工资实发数，可以看到当月工资应发数、扣款小计、实发数。</w:t>
      </w:r>
    </w:p>
    <w:p w:rsidR="009923F7" w:rsidRDefault="009923F7" w:rsidP="00FB4025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2593105" cy="1457325"/>
            <wp:effectExtent l="19050" t="0" r="0" b="0"/>
            <wp:docPr id="7" name="图片 5" descr="C:\Users\Administrator\Documents\Tencent Files\25596548\FileRecv\MobileFile\IMG_1235(20200912-1513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25596548\FileRecv\MobileFile\IMG_1235(20200912-15132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7" cy="145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F7" w:rsidRDefault="009923F7" w:rsidP="009923F7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分别点击“应发工资”和“扣款小计”，可以显示当月工资的应发明细及扣款明细。</w:t>
      </w:r>
    </w:p>
    <w:p w:rsidR="009923F7" w:rsidRDefault="009923F7" w:rsidP="0007077C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imes New Roman" w:eastAsiaTheme="minorEastAsia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仿宋" w:eastAsia="仿宋" w:hAnsi="仿宋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2229779" cy="2009775"/>
            <wp:effectExtent l="19050" t="0" r="0" b="0"/>
            <wp:docPr id="8" name="图片 6" descr="C:\Users\Administrator\Documents\Tencent Files\25596548\FileRecv\MobileFile\IMG_1236(20200912-1516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Tencent Files\25596548\FileRecv\MobileFile\IMG_1236(20200912-15160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79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2251428" cy="2009775"/>
            <wp:effectExtent l="19050" t="0" r="0" b="0"/>
            <wp:docPr id="9" name="图片 7" descr="C:\Users\Administrator\Documents\Tencent Files\25596548\FileRecv\MobileFile\IMG_1237(20200912-1516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25596548\FileRecv\MobileFile\IMG_1237(20200912-15164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28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F7" w:rsidRDefault="009923F7" w:rsidP="009923F7">
      <w:pPr>
        <w:pStyle w:val="a3"/>
        <w:shd w:val="clear" w:color="auto" w:fill="FFFFFF"/>
        <w:spacing w:before="0" w:beforeAutospacing="0" w:after="0" w:afterAutospacing="0" w:line="375" w:lineRule="atLeast"/>
        <w:ind w:firstLineChars="250" w:firstLine="70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Theme="minorEastAsia" w:hAnsi="仿宋" w:hint="eastAsia"/>
          <w:color w:val="444444"/>
          <w:sz w:val="28"/>
          <w:szCs w:val="28"/>
          <w:shd w:val="clear" w:color="auto" w:fill="FFFFFF"/>
        </w:rPr>
        <w:lastRenderedPageBreak/>
        <w:t>2</w:t>
      </w:r>
      <w:r>
        <w:rPr>
          <w:rFonts w:ascii="仿宋" w:eastAsiaTheme="minorEastAsia" w:hAnsi="仿宋" w:hint="eastAsia"/>
          <w:color w:val="444444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酬金查询功能（从2018年开始）</w:t>
      </w:r>
    </w:p>
    <w:p w:rsidR="009923F7" w:rsidRPr="00217506" w:rsidRDefault="009923F7" w:rsidP="009923F7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 w:rsidRPr="00217506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在主页面点击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“</w:t>
      </w:r>
      <w:r>
        <w:rPr>
          <w:noProof/>
          <w:sz w:val="28"/>
          <w:szCs w:val="28"/>
        </w:rPr>
        <w:drawing>
          <wp:inline distT="0" distB="0" distL="0" distR="0">
            <wp:extent cx="1647825" cy="591825"/>
            <wp:effectExtent l="19050" t="0" r="9525" b="0"/>
            <wp:docPr id="17" name="图片 8" descr="C:\Users\Administrator\Documents\Tencent Files\25596548\FileRecv\MobileFile\IMG_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Tencent Files\25596548\FileRecv\MobileFile\IMG_12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2" cy="59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”，选择年份，可以看到每个月</w:t>
      </w:r>
      <w:r w:rsidR="00FB4025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酬金</w:t>
      </w:r>
      <w:r w:rsidR="00BC4CAB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收入</w:t>
      </w:r>
      <w:r w:rsidR="00452A6F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额</w:t>
      </w:r>
      <w:r w:rsidR="00FB4025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（未扣除个税的应发数）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。</w:t>
      </w:r>
    </w:p>
    <w:p w:rsidR="009923F7" w:rsidRDefault="00FB4025" w:rsidP="00FB4025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仿宋" w:eastAsiaTheme="minorEastAsia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Theme="minorEastAsia" w:hAnsi="仿宋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2796086" cy="2283128"/>
            <wp:effectExtent l="19050" t="0" r="4264" b="0"/>
            <wp:docPr id="18" name="图片 9" descr="C:\Users\Administrator\Documents\Tencent Files\25596548\FileRecv\MobileFile\IMG_1239(20200912-1520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Tencent Files\25596548\FileRecv\MobileFile\IMG_1239(20200912-152026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21" cy="228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25" w:rsidRDefault="00FB4025" w:rsidP="00FB4025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点击某个月的薪金</w:t>
      </w:r>
      <w:r w:rsidR="00BC4CAB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收入额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，可以显示当月</w:t>
      </w:r>
      <w:r w:rsidR="00BC4CAB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每笔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薪金</w:t>
      </w:r>
      <w:r w:rsidR="00BC4CAB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收入的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明细，包括薪金</w:t>
      </w:r>
      <w:r w:rsidR="00BC4CAB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的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具体内容、发放经办人、应发数、</w:t>
      </w:r>
      <w:proofErr w:type="gramStart"/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个</w:t>
      </w:r>
      <w:proofErr w:type="gramEnd"/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税金额、个税计税方式、个税计算公式。</w:t>
      </w:r>
    </w:p>
    <w:p w:rsidR="00BC4CAB" w:rsidRDefault="00BC4CAB" w:rsidP="00BC4CAB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3、报销查询</w:t>
      </w:r>
    </w:p>
    <w:p w:rsidR="004822E5" w:rsidRDefault="004822E5" w:rsidP="00BC4CAB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在“我的报销”栏目点击相应项目可查询报销内容。</w:t>
      </w:r>
    </w:p>
    <w:p w:rsidR="00BC4CAB" w:rsidRDefault="00BC4CAB" w:rsidP="00BC4CA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3419220" cy="1057275"/>
            <wp:effectExtent l="19050" t="0" r="0" b="0"/>
            <wp:docPr id="20" name="图片 11" descr="C:\Users\Administrator\Documents\Tencent Files\25596548\FileRecv\MobileFile\IMG_1241(20200912-1532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Tencent Files\25596548\FileRecv\MobileFile\IMG_1241(20200912-153234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69" cy="10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AB" w:rsidRDefault="00BC4CAB" w:rsidP="00BC4CAB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其中，点击</w:t>
      </w:r>
      <w:r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“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已预约</w:t>
      </w:r>
      <w:r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”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显示老师已完成预约，还未到财务进行报销的业务；点击“已入账”显示老师已预约，</w:t>
      </w:r>
      <w:r w:rsidR="00D139C9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且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已到财务完成报销流程的业务。显示内容包括报销内容、预约报销单号、经办人姓名、报销日期、报销金额等信息。点击“明细”可以查看报销项目经费名称及经费代码、支付方式等信息。</w:t>
      </w:r>
    </w:p>
    <w:p w:rsidR="00D139C9" w:rsidRDefault="00BC4CAB" w:rsidP="009923F7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lastRenderedPageBreak/>
        <w:t>4、</w:t>
      </w:r>
      <w:r w:rsidR="002F3B22"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项目查询</w:t>
      </w:r>
    </w:p>
    <w:p w:rsidR="00D139C9" w:rsidRDefault="00D139C9" w:rsidP="00D139C9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4110385" cy="819150"/>
            <wp:effectExtent l="19050" t="0" r="4415" b="0"/>
            <wp:docPr id="21" name="图片 12" descr="C:\Users\Administrator\Documents\Tencent Files\25596548\FileRecv\MobileFile\IMG_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ocuments\Tencent Files\25596548\FileRecv\MobileFile\IMG_124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480" cy="83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C9" w:rsidRDefault="00391543" w:rsidP="009923F7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点击“项目成组”，可查询个人项目</w:t>
      </w:r>
      <w:r w:rsidR="00D139C9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及部门项目</w:t>
      </w:r>
      <w:r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余额和使用情况</w:t>
      </w:r>
      <w:r w:rsidR="00C91832"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。</w:t>
      </w:r>
    </w:p>
    <w:p w:rsidR="004822E5" w:rsidRPr="009923F7" w:rsidRDefault="00D139C9" w:rsidP="00D139C9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="仿宋" w:eastAsia="仿宋" w:hAnsi="仿宋"/>
          <w:color w:val="44444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个人项目在“查询功能”中选择“项目查询”，</w:t>
      </w:r>
      <w:r w:rsidR="00C91832"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部门负责人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在“查询功能”中</w:t>
      </w:r>
      <w:r w:rsidR="00C91832"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选择“部门领导查询”，可</w:t>
      </w:r>
      <w:r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显示</w:t>
      </w:r>
      <w:r w:rsidR="00C91832"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项目列表。</w:t>
      </w:r>
      <w:r w:rsidR="002F3B22"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单击需要查询的项目，可以查询到项目余额，继续单击项目余额可以</w:t>
      </w:r>
      <w:r w:rsidR="00C35534"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查询到</w:t>
      </w:r>
      <w:r w:rsidR="002F3B22"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项目具体使用</w:t>
      </w:r>
      <w:r w:rsidR="00C35534" w:rsidRPr="009923F7">
        <w:rPr>
          <w:rFonts w:ascii="仿宋" w:eastAsia="仿宋" w:hAnsi="仿宋" w:hint="eastAsia"/>
          <w:color w:val="444444"/>
          <w:sz w:val="28"/>
          <w:szCs w:val="28"/>
          <w:shd w:val="clear" w:color="auto" w:fill="FFFFFF"/>
        </w:rPr>
        <w:t>情况</w:t>
      </w:r>
    </w:p>
    <w:p w:rsidR="00C91832" w:rsidRPr="00DD3BB2" w:rsidRDefault="00C91832" w:rsidP="0007077C">
      <w:pPr>
        <w:rPr>
          <w:sz w:val="28"/>
          <w:szCs w:val="28"/>
        </w:rPr>
      </w:pPr>
      <w:r w:rsidRPr="00DD3BB2">
        <w:rPr>
          <w:noProof/>
          <w:sz w:val="28"/>
          <w:szCs w:val="28"/>
        </w:rPr>
        <w:drawing>
          <wp:inline distT="0" distB="0" distL="0" distR="0">
            <wp:extent cx="2408011" cy="4285441"/>
            <wp:effectExtent l="19050" t="0" r="0" b="0"/>
            <wp:docPr id="15" name="图片 14" descr="IMG_2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4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410" cy="429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77C">
        <w:rPr>
          <w:rFonts w:hint="eastAsia"/>
          <w:sz w:val="28"/>
          <w:szCs w:val="28"/>
        </w:rPr>
        <w:t xml:space="preserve"> </w:t>
      </w:r>
      <w:r w:rsidRPr="00DD3BB2">
        <w:rPr>
          <w:noProof/>
          <w:sz w:val="28"/>
          <w:szCs w:val="28"/>
        </w:rPr>
        <w:drawing>
          <wp:inline distT="0" distB="0" distL="0" distR="0">
            <wp:extent cx="2409825" cy="4288667"/>
            <wp:effectExtent l="19050" t="0" r="9525" b="0"/>
            <wp:docPr id="16" name="图片 15" descr="IMG_2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4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537" cy="430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19" w:rsidRDefault="00D139C9" w:rsidP="00F37914">
      <w:pPr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  <w:shd w:val="clear" w:color="auto" w:fill="FFFFFF"/>
        </w:rPr>
      </w:pPr>
      <w:r w:rsidRPr="00D139C9">
        <w:rPr>
          <w:rFonts w:ascii="仿宋" w:eastAsia="仿宋" w:hAnsi="仿宋" w:cs="宋体" w:hint="eastAsia"/>
          <w:color w:val="444444"/>
          <w:kern w:val="0"/>
          <w:sz w:val="28"/>
          <w:szCs w:val="28"/>
          <w:shd w:val="clear" w:color="auto" w:fill="FFFFFF"/>
        </w:rPr>
        <w:t>四、</w:t>
      </w:r>
      <w:r w:rsidR="00C01719" w:rsidRPr="00D139C9">
        <w:rPr>
          <w:rFonts w:ascii="仿宋" w:eastAsia="仿宋" w:hAnsi="仿宋" w:cs="宋体" w:hint="eastAsia"/>
          <w:color w:val="444444"/>
          <w:kern w:val="0"/>
          <w:sz w:val="28"/>
          <w:szCs w:val="28"/>
          <w:shd w:val="clear" w:color="auto" w:fill="FFFFFF"/>
        </w:rPr>
        <w:t>退出公众号</w:t>
      </w:r>
    </w:p>
    <w:p w:rsidR="008C0EB3" w:rsidRPr="00D139C9" w:rsidRDefault="008C0EB3" w:rsidP="00F37914">
      <w:pPr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  <w:shd w:val="clear" w:color="auto" w:fill="FFFFFF"/>
        </w:rPr>
        <w:t>点击页面左上角三条横线处，显示欢迎文字，点击“账户取消绑定”即可退出公众号。</w:t>
      </w:r>
    </w:p>
    <w:p w:rsidR="00C01719" w:rsidRPr="00DD3BB2" w:rsidRDefault="00C35534" w:rsidP="008C0EB3">
      <w:pPr>
        <w:rPr>
          <w:sz w:val="28"/>
          <w:szCs w:val="28"/>
        </w:rPr>
      </w:pPr>
      <w:r w:rsidRPr="00DD3BB2">
        <w:rPr>
          <w:noProof/>
          <w:sz w:val="28"/>
          <w:szCs w:val="28"/>
        </w:rPr>
        <w:lastRenderedPageBreak/>
        <w:drawing>
          <wp:inline distT="0" distB="0" distL="0" distR="0">
            <wp:extent cx="2338888" cy="4162425"/>
            <wp:effectExtent l="19050" t="0" r="4262" b="0"/>
            <wp:docPr id="22" name="图片 21" descr="复件 (2) IMG_2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(2) IMG_294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341" cy="426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  <w:r w:rsidRPr="00DD3BB2">
        <w:rPr>
          <w:noProof/>
          <w:sz w:val="28"/>
          <w:szCs w:val="28"/>
        </w:rPr>
        <w:drawing>
          <wp:inline distT="0" distB="0" distL="0" distR="0">
            <wp:extent cx="2313487" cy="4117222"/>
            <wp:effectExtent l="19050" t="0" r="0" b="0"/>
            <wp:docPr id="23" name="图片 22" descr="IMG_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773" cy="413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719" w:rsidRPr="00DD3BB2">
        <w:rPr>
          <w:rFonts w:hint="eastAsia"/>
          <w:sz w:val="28"/>
          <w:szCs w:val="28"/>
        </w:rPr>
        <w:t xml:space="preserve">      </w:t>
      </w:r>
    </w:p>
    <w:sectPr w:rsidR="00C01719" w:rsidRPr="00DD3BB2" w:rsidSect="00C3553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5FD" w:rsidRDefault="00C125FD" w:rsidP="00DA58C7">
      <w:r>
        <w:separator/>
      </w:r>
    </w:p>
  </w:endnote>
  <w:endnote w:type="continuationSeparator" w:id="0">
    <w:p w:rsidR="00C125FD" w:rsidRDefault="00C125FD" w:rsidP="00DA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5FD" w:rsidRDefault="00C125FD" w:rsidP="00DA58C7">
      <w:r>
        <w:separator/>
      </w:r>
    </w:p>
  </w:footnote>
  <w:footnote w:type="continuationSeparator" w:id="0">
    <w:p w:rsidR="00C125FD" w:rsidRDefault="00C125FD" w:rsidP="00DA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889"/>
    <w:multiLevelType w:val="hybridMultilevel"/>
    <w:tmpl w:val="EB54AB62"/>
    <w:lvl w:ilvl="0" w:tplc="7A36CF2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59B"/>
    <w:rsid w:val="00017822"/>
    <w:rsid w:val="0007077C"/>
    <w:rsid w:val="001127E1"/>
    <w:rsid w:val="001846EE"/>
    <w:rsid w:val="001D3D84"/>
    <w:rsid w:val="00213EAE"/>
    <w:rsid w:val="00217506"/>
    <w:rsid w:val="002D0D4B"/>
    <w:rsid w:val="002F3B22"/>
    <w:rsid w:val="0032259B"/>
    <w:rsid w:val="00347CC1"/>
    <w:rsid w:val="00353F35"/>
    <w:rsid w:val="00391543"/>
    <w:rsid w:val="00395F55"/>
    <w:rsid w:val="004023B0"/>
    <w:rsid w:val="00452A6F"/>
    <w:rsid w:val="00470B47"/>
    <w:rsid w:val="004822E5"/>
    <w:rsid w:val="004C1274"/>
    <w:rsid w:val="0058574B"/>
    <w:rsid w:val="006161C6"/>
    <w:rsid w:val="006962BA"/>
    <w:rsid w:val="008C0EB3"/>
    <w:rsid w:val="009923F7"/>
    <w:rsid w:val="009B13B5"/>
    <w:rsid w:val="009D6108"/>
    <w:rsid w:val="00AE35AF"/>
    <w:rsid w:val="00B63EB7"/>
    <w:rsid w:val="00BC4CAB"/>
    <w:rsid w:val="00C01719"/>
    <w:rsid w:val="00C125FD"/>
    <w:rsid w:val="00C35534"/>
    <w:rsid w:val="00C91832"/>
    <w:rsid w:val="00C97B15"/>
    <w:rsid w:val="00CE619F"/>
    <w:rsid w:val="00CF6978"/>
    <w:rsid w:val="00D139C9"/>
    <w:rsid w:val="00DA58C7"/>
    <w:rsid w:val="00DD3BB2"/>
    <w:rsid w:val="00E95EAB"/>
    <w:rsid w:val="00EC48AC"/>
    <w:rsid w:val="00F203A1"/>
    <w:rsid w:val="00F37914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D58536-3062-40A7-A665-9068EF2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27E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127E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A58C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A5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A5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BE41B-C347-4598-9E25-D32F2C70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123</Words>
  <Characters>704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用户</cp:lastModifiedBy>
  <cp:revision>26</cp:revision>
  <dcterms:created xsi:type="dcterms:W3CDTF">2020-09-10T06:17:00Z</dcterms:created>
  <dcterms:modified xsi:type="dcterms:W3CDTF">2020-09-12T12:25:00Z</dcterms:modified>
</cp:coreProperties>
</file>